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44" w:rsidRPr="00204944" w:rsidRDefault="00204944" w:rsidP="00204944">
      <w:pPr>
        <w:jc w:val="center"/>
        <w:rPr>
          <w:rFonts w:ascii="Times New Roman" w:hAnsi="Times New Roman" w:cs="Times New Roman"/>
          <w:b/>
          <w:i/>
          <w:u w:val="single"/>
        </w:rPr>
      </w:pPr>
      <w:r w:rsidRPr="00204944">
        <w:rPr>
          <w:rFonts w:ascii="Times New Roman" w:hAnsi="Times New Roman" w:cs="Times New Roman"/>
          <w:b/>
          <w:i/>
          <w:u w:val="single"/>
        </w:rPr>
        <w:t>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Информация для заявителя о его праве подать жалобу на решение и (или) действие (бездействие) федерального органа исполнительной власти и (или) его должностных лиц, федеральных государственных служащих, при предоставлении государственной услуги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Заявители могут обратиться с жалобой на действия (бездействие) Ростехнадзора и территориального органа Ростехнадзора, их должностных лиц и решения, принятые (осуществляемые) в ходе предоставления государственной услуги (далее жалоба).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Предмет жалобы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Предметом досудебного (внесудебного) обжалования действий (бездействия) Ростехнадзора и территориального органа Ростехнадзора, их должностных лиц являются, в том числе: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а) нарушение срока регистрации запроса заявителя о предоставлении государственной услуги;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б) нарушение срока предоставления государственной услуги;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в) 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г) 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е) 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proofErr w:type="gramStart"/>
      <w:r w:rsidRPr="00204944">
        <w:rPr>
          <w:rFonts w:ascii="Times New Roman" w:hAnsi="Times New Roman" w:cs="Times New Roman"/>
        </w:rPr>
        <w:t>ж) отказ Ростехнадзора (территориального органа Ростехнадзора), должностного лица Ростехнадзора (территориального органа Ростехнадзора)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Органы государственной власти и уполномоченные на рассмотрение жалобы должностные лица, которым может быть направлена жалоба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proofErr w:type="gramStart"/>
      <w:r w:rsidRPr="00204944">
        <w:rPr>
          <w:rFonts w:ascii="Times New Roman" w:hAnsi="Times New Roman" w:cs="Times New Roman"/>
        </w:rPr>
        <w:t>Жалоба рассматривается Ростехнадзором (территориальным органом Ростехнадзора) в соответствии с 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204944">
        <w:rPr>
          <w:rFonts w:ascii="Times New Roman" w:hAnsi="Times New Roman" w:cs="Times New Roman"/>
        </w:rPr>
        <w:t>Росатом</w:t>
      </w:r>
      <w:proofErr w:type="spellEnd"/>
      <w:r w:rsidRPr="00204944">
        <w:rPr>
          <w:rFonts w:ascii="Times New Roman" w:hAnsi="Times New Roman" w:cs="Times New Roman"/>
        </w:rPr>
        <w:t>" и ее должностных лиц, утвержденными постановлением Правительства Российской Федерации от 16 августа 2012 г. N</w:t>
      </w:r>
      <w:proofErr w:type="gramEnd"/>
      <w:r w:rsidRPr="00204944">
        <w:rPr>
          <w:rFonts w:ascii="Times New Roman" w:hAnsi="Times New Roman" w:cs="Times New Roman"/>
        </w:rPr>
        <w:t xml:space="preserve"> 840 (далее - Правила).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Жалобы на действия (бездействие) должностных лиц Ростехнадзора (территориального органа Ростехнадзора) (за исключением заместителей руководителя) при предоставлении государственной услуги направляются уполномоченному заместителю руководителя Ростехнадзора (территориального органа Ростехнадзора).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lastRenderedPageBreak/>
        <w:t>Жалобы на решения, принятые заместителя руководителя Ростехнадзора (территориального органа Ростехнадзора), рассматриваются непосредственно руководителем Ростехнадзора (территориального органа Ростехнадзора).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Порядок подачи и рассмотрения жалобы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Жалоба должна содержать: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а) наименование органа, предоставляющего государственную услугу, должностного лица органа, предоставляющего государственную услугу, решения и действия (бездействие) которых обжалуются;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proofErr w:type="gramStart"/>
      <w:r w:rsidRPr="00204944">
        <w:rPr>
          <w:rFonts w:ascii="Times New Roman" w:hAnsi="Times New Roman" w:cs="Times New Roman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посредством портала федеральной государственной информационной системы, обеспечивающей процесс досудебного (внесудебного</w:t>
      </w:r>
      <w:proofErr w:type="gramEnd"/>
      <w:r w:rsidRPr="00204944">
        <w:rPr>
          <w:rFonts w:ascii="Times New Roman" w:hAnsi="Times New Roman" w:cs="Times New Roman"/>
        </w:rPr>
        <w:t>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сети Интернет);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в) сведения об обжалуемых решениях и действиях (бездействии) Ростехнадзора (территориального органа Ростехнадзора), должностного лица Ростехнадзора (территориального органа Ростехнадзора), предоставляющего государственную услугу;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г) доводы, на основании которых заявитель не согласен с решением и действиями (бездействием) Ростехнадзора (территориального органа Ростехнадзора), должностного лица Ростехнадзора (территориального органа Ростехнадзора), предоставляющего государственную услугу.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 xml:space="preserve">В случае если жалоба </w:t>
      </w:r>
      <w:proofErr w:type="gramStart"/>
      <w:r w:rsidRPr="00204944">
        <w:rPr>
          <w:rFonts w:ascii="Times New Roman" w:hAnsi="Times New Roman" w:cs="Times New Roman"/>
        </w:rPr>
        <w:t>подается через представителя заявителя также представляется</w:t>
      </w:r>
      <w:proofErr w:type="gramEnd"/>
      <w:r w:rsidRPr="00204944">
        <w:rPr>
          <w:rFonts w:ascii="Times New Roman" w:hAnsi="Times New Roman" w:cs="Times New Roman"/>
        </w:rPr>
        <w:t xml:space="preserve">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204944">
        <w:rPr>
          <w:rFonts w:ascii="Times New Roman" w:hAnsi="Times New Roman" w:cs="Times New Roman"/>
        </w:rPr>
        <w:t>представлена</w:t>
      </w:r>
      <w:proofErr w:type="gramEnd"/>
      <w:r w:rsidRPr="00204944">
        <w:rPr>
          <w:rFonts w:ascii="Times New Roman" w:hAnsi="Times New Roman" w:cs="Times New Roman"/>
        </w:rPr>
        <w:t>: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Сроки рассмотрения жалобы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Жалоба, поступившая в Ростехнадзор (территориальный орган Ростехнадзора), подлежит регистрации не позднее следующего рабочего дня с момента ее получения.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 xml:space="preserve">В случае если жалоба подана заявителем в Ростехнадзор (территориальный орган Ростехнадзора), в компетенцию которого не входит принятие решения по жалобе, в течение 3 рабочих дней со дня ее </w:t>
      </w:r>
      <w:r w:rsidRPr="00204944">
        <w:rPr>
          <w:rFonts w:ascii="Times New Roman" w:hAnsi="Times New Roman" w:cs="Times New Roman"/>
        </w:rPr>
        <w:lastRenderedPageBreak/>
        <w:t>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proofErr w:type="gramStart"/>
      <w:r w:rsidRPr="00204944">
        <w:rPr>
          <w:rFonts w:ascii="Times New Roman" w:hAnsi="Times New Roman" w:cs="Times New Roman"/>
        </w:rPr>
        <w:t>Жалоба, поступившая в Ростехнадзор (территориальный орган Ростехнадзора),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Ростехнадзора (территориального органа Ростехнадзора), должностного лица Ростехнадзора (территориального органа Ростехнадзора)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204944">
        <w:rPr>
          <w:rFonts w:ascii="Times New Roman" w:hAnsi="Times New Roman" w:cs="Times New Roman"/>
        </w:rPr>
        <w:t xml:space="preserve"> исправлений в течение пяти рабочих дней со дня ее регистрации.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Основания для приостановления рассмотрения жалобы отсутствуют.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Результат рассмотрения жалобы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По результатам рассмотрения жалобы принимается одно из следующих решений: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proofErr w:type="gramStart"/>
      <w:r w:rsidRPr="00204944">
        <w:rPr>
          <w:rFonts w:ascii="Times New Roman" w:hAnsi="Times New Roman" w:cs="Times New Roman"/>
        </w:rPr>
        <w:t>а) удовлетворить жалобу, в том числе в форме отмены принятого решения, исправления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б) отказать в удовлетворении жалобы.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Порядок информирования заявителя о результатах рассмотрения жалобы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proofErr w:type="gramStart"/>
      <w:r w:rsidRPr="00204944">
        <w:rPr>
          <w:rFonts w:ascii="Times New Roman" w:hAnsi="Times New Roman" w:cs="Times New Roman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форме, за исключением случая, когда жалоба направлялась посредством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</w:t>
      </w:r>
      <w:proofErr w:type="gramEnd"/>
      <w:r w:rsidRPr="00204944">
        <w:rPr>
          <w:rFonts w:ascii="Times New Roman" w:hAnsi="Times New Roman" w:cs="Times New Roman"/>
        </w:rPr>
        <w:t xml:space="preserve"> использованием сети Интернет.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В ответе по результатам рассмотрения жалобы указываются: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proofErr w:type="gramStart"/>
      <w:r w:rsidRPr="00204944">
        <w:rPr>
          <w:rFonts w:ascii="Times New Roman" w:hAnsi="Times New Roman" w:cs="Times New Roman"/>
        </w:rPr>
        <w:t>а) наименование органа, предоставляющего государственную услугу, рассмотревшего жалобу, должность, фамилия, имя, отчество (в случае, если имеется) его должностного лица, принявшего решение по жалобе;</w:t>
      </w:r>
      <w:proofErr w:type="gramEnd"/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в) фамилия, имя, отчество (в случае, если имеется) или наименование заявителя;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г) основания для принятия решения по жалобе;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д) принятое по жалобе решение;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lastRenderedPageBreak/>
        <w:t>ж) сведения о порядке обжалования принятого по жалобе решения.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Ответ по результатам рассмотрения жалобы подписывается уполномоченным на рассмотрение жалобы должностным лицом Ростехнадзора (территориального органа Ростехнадзора).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По желанию заявителя ответ по результатам рассмотрения жалобы может быть представлен в форме электронного документа, подписанного усиленной квалифицированной электронной подписью уполномоченного на рассмотрение жалобы должностного лица, не позднее дня, следующего за днем принятия решения.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Ростехнадзор (территориальный орган Ростехнадзора) отказывает в удовлетворении жалобы в следующих случаях: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в) наличие решения по жалобе, принятого ранее в соответствии с требованиями Правил, в отношении того же заявителя и по тому же предмету жалобы.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Ростехнадзор (территориальный орган Ростехнадзора) вправе оставить жалобу без ответа в следующих случаях: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proofErr w:type="gramStart"/>
      <w:r w:rsidRPr="00204944">
        <w:rPr>
          <w:rFonts w:ascii="Times New Roman" w:hAnsi="Times New Roman" w:cs="Times New Roman"/>
        </w:rPr>
        <w:t>б) отсутствие возможности прочитать какую-либо часть текста жалобы, фамилию, имя, отчество (в случае, если имеется) и (или) почтовый адрес заявителя, указанные в жалобе.</w:t>
      </w:r>
      <w:proofErr w:type="gramEnd"/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Порядок обжалования решения по жалобе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Решения, принятые в ходе рассмотрения жалобы, действия (бездействие) должностных лиц Ростехнадзора (территориального органа Ростехнадзора) могут быть обжалованы вышестоящему должностному лицу либо в судебном порядке.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Жалоба на решение по указанным жалобам рассматривается должностными лицами в течение 15 рабочих дней со дня ее регистрации.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По результатам рассмотрения жалобы на решение по жалобе принимается одно из следующих решений: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а) удовлетворить жалобу, в том числе в форме отмены принятого решения, а также в иных формах;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б) отказать в удовлетворении жалобы.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Не позднее дня, следующего за днем принятия решения по жалобе, заявителю в письменной форме или по желанию заявителя в электронной форме направляется мотивированный ответ о результатах рассмотрения жалобы на решение по жалобе.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Право заявителя на получение информации и документов, необходимых для обоснования и рассмотрения жалобы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Заявитель вправе получать информацию и документы, необходимые для обоснования и рассмотрения жалобы.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Способы информирования заявителей о порядке подачи и рассмотрения жалобы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204944">
        <w:rPr>
          <w:rFonts w:ascii="Times New Roman" w:hAnsi="Times New Roman" w:cs="Times New Roman"/>
        </w:rPr>
        <w:lastRenderedPageBreak/>
        <w:t>Информирование заявителей о порядке обжалования решений и действий (бездействия) Ростехнадзора, должностных лиц Ростехнадзора посредством размещения информации на стендах в местах предоставления государственных услуг, на официальном сайте Ростехнадзора, на «Едином портале государственных и муниципальных услуг (функций)».</w:t>
      </w:r>
    </w:p>
    <w:p w:rsidR="00E320DF" w:rsidRPr="00204944" w:rsidRDefault="00204944" w:rsidP="00204944">
      <w:pPr>
        <w:jc w:val="both"/>
        <w:rPr>
          <w:rFonts w:ascii="Times New Roman" w:hAnsi="Times New Roman" w:cs="Times New Roman"/>
        </w:rPr>
      </w:pPr>
      <w:r w:rsidRPr="00204944">
        <w:rPr>
          <w:rFonts w:ascii="Times New Roman" w:hAnsi="Times New Roman" w:cs="Times New Roman"/>
        </w:rPr>
        <w:t>Консультирование заявителей о порядке обжалования решений и действий (бездействия) Ростехнадзора, должностных лиц Ростехнадзора, в том числе по телефону, электронной почте, при личном приеме.</w:t>
      </w:r>
    </w:p>
    <w:p w:rsidR="00204944" w:rsidRPr="00204944" w:rsidRDefault="00204944" w:rsidP="00204944">
      <w:pPr>
        <w:jc w:val="both"/>
        <w:rPr>
          <w:rFonts w:ascii="Times New Roman" w:hAnsi="Times New Roman" w:cs="Times New Roman"/>
        </w:rPr>
      </w:pPr>
    </w:p>
    <w:sectPr w:rsidR="00204944" w:rsidRPr="00204944" w:rsidSect="00204944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944"/>
    <w:rsid w:val="00204944"/>
    <w:rsid w:val="00E3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1777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1</cp:revision>
  <dcterms:created xsi:type="dcterms:W3CDTF">2019-12-16T12:35:00Z</dcterms:created>
  <dcterms:modified xsi:type="dcterms:W3CDTF">2019-12-16T12:38:00Z</dcterms:modified>
</cp:coreProperties>
</file>